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41F6" w14:textId="3E4E2A3A" w:rsidR="003A413E" w:rsidRDefault="00AE0472" w:rsidP="003A413E">
      <w:pPr>
        <w:spacing w:line="276" w:lineRule="auto"/>
        <w:jc w:val="center"/>
        <w:rPr>
          <w:b/>
          <w:sz w:val="44"/>
          <w:szCs w:val="44"/>
        </w:rPr>
      </w:pPr>
      <w:r>
        <w:rPr>
          <w:b/>
          <w:sz w:val="44"/>
          <w:szCs w:val="44"/>
        </w:rPr>
        <w:t xml:space="preserve">Always Be Prepared </w:t>
      </w:r>
    </w:p>
    <w:p w14:paraId="4625673D" w14:textId="21BC6427" w:rsidR="003A413E" w:rsidRDefault="00AE0472" w:rsidP="003A413E">
      <w:pPr>
        <w:spacing w:line="276" w:lineRule="auto"/>
        <w:jc w:val="center"/>
        <w:rPr>
          <w:b/>
          <w:sz w:val="28"/>
          <w:szCs w:val="28"/>
        </w:rPr>
      </w:pPr>
      <w:r>
        <w:rPr>
          <w:b/>
          <w:sz w:val="44"/>
          <w:szCs w:val="44"/>
        </w:rPr>
        <w:t xml:space="preserve">1 Peter 3 </w:t>
      </w:r>
      <w:r w:rsidR="003A413E">
        <w:rPr>
          <w:b/>
          <w:sz w:val="44"/>
          <w:szCs w:val="44"/>
        </w:rPr>
        <w:t xml:space="preserve">v </w:t>
      </w:r>
      <w:r>
        <w:rPr>
          <w:b/>
          <w:sz w:val="44"/>
          <w:szCs w:val="44"/>
        </w:rPr>
        <w:t>13</w:t>
      </w:r>
      <w:r w:rsidR="003A413E">
        <w:rPr>
          <w:b/>
          <w:sz w:val="44"/>
          <w:szCs w:val="44"/>
        </w:rPr>
        <w:t>-</w:t>
      </w:r>
      <w:r>
        <w:rPr>
          <w:b/>
          <w:sz w:val="44"/>
          <w:szCs w:val="44"/>
        </w:rPr>
        <w:t>1</w:t>
      </w:r>
      <w:r w:rsidR="00E52B37">
        <w:rPr>
          <w:b/>
          <w:sz w:val="44"/>
          <w:szCs w:val="44"/>
        </w:rPr>
        <w:t>6</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3EB6DBB7" w14:textId="77777777" w:rsidTr="0013486B">
        <w:tc>
          <w:tcPr>
            <w:tcW w:w="10466" w:type="dxa"/>
            <w:shd w:val="clear" w:color="auto" w:fill="B7B7B7"/>
            <w:tcMar>
              <w:top w:w="100" w:type="dxa"/>
              <w:left w:w="100" w:type="dxa"/>
              <w:bottom w:w="100" w:type="dxa"/>
              <w:right w:w="100" w:type="dxa"/>
            </w:tcMar>
          </w:tcPr>
          <w:p w14:paraId="23F66614" w14:textId="77777777" w:rsidR="003A413E" w:rsidRDefault="003A413E" w:rsidP="0013486B">
            <w:pPr>
              <w:rPr>
                <w:b/>
                <w:sz w:val="28"/>
                <w:szCs w:val="28"/>
              </w:rPr>
            </w:pPr>
            <w:r>
              <w:rPr>
                <w:b/>
                <w:sz w:val="28"/>
                <w:szCs w:val="28"/>
              </w:rPr>
              <w:t>Context:</w:t>
            </w:r>
          </w:p>
        </w:tc>
      </w:tr>
    </w:tbl>
    <w:p w14:paraId="6A558D30" w14:textId="39CB0557" w:rsidR="00E52B37" w:rsidRPr="003A413E" w:rsidRDefault="00AE0472" w:rsidP="00E022A9">
      <w:pPr>
        <w:pStyle w:val="NoSpacing"/>
        <w:spacing w:after="120"/>
        <w:rPr>
          <w:sz w:val="28"/>
          <w:szCs w:val="28"/>
        </w:rPr>
      </w:pPr>
      <w:r>
        <w:rPr>
          <w:sz w:val="28"/>
          <w:szCs w:val="28"/>
        </w:rPr>
        <w:t xml:space="preserve">In our previous study we saw the biblical model of sharing the Gospel both in word and deed, because often people need to </w:t>
      </w:r>
      <w:r w:rsidRPr="00AE0472">
        <w:rPr>
          <w:i/>
          <w:iCs/>
          <w:sz w:val="28"/>
          <w:szCs w:val="28"/>
        </w:rPr>
        <w:t>see</w:t>
      </w:r>
      <w:r>
        <w:rPr>
          <w:sz w:val="28"/>
          <w:szCs w:val="28"/>
        </w:rPr>
        <w:t xml:space="preserve"> it before they can </w:t>
      </w:r>
      <w:r w:rsidRPr="00AE0472">
        <w:rPr>
          <w:i/>
          <w:iCs/>
          <w:sz w:val="28"/>
          <w:szCs w:val="28"/>
        </w:rPr>
        <w:t>hear</w:t>
      </w:r>
      <w:r>
        <w:rPr>
          <w:sz w:val="28"/>
          <w:szCs w:val="28"/>
        </w:rPr>
        <w:t xml:space="preserve"> it. However, for a person to become a Christian they </w:t>
      </w:r>
      <w:r w:rsidRPr="00AE0472">
        <w:rPr>
          <w:i/>
          <w:iCs/>
          <w:sz w:val="28"/>
          <w:szCs w:val="28"/>
        </w:rPr>
        <w:t>do</w:t>
      </w:r>
      <w:r>
        <w:rPr>
          <w:sz w:val="28"/>
          <w:szCs w:val="28"/>
        </w:rPr>
        <w:t xml:space="preserve"> need to hear about Jesus, and that means </w:t>
      </w:r>
      <w:r w:rsidRPr="00AE0472">
        <w:rPr>
          <w:i/>
          <w:iCs/>
          <w:sz w:val="28"/>
          <w:szCs w:val="28"/>
        </w:rPr>
        <w:t xml:space="preserve">we </w:t>
      </w:r>
      <w:r>
        <w:rPr>
          <w:sz w:val="28"/>
          <w:szCs w:val="28"/>
        </w:rPr>
        <w:t xml:space="preserve">need to be ready to speak up when the opportunity arises. Today’s study focuses on the theme of always being prepared, a bit like evangelistic boy scouts! Let’s see what Peter </w:t>
      </w:r>
      <w:proofErr w:type="gramStart"/>
      <w:r>
        <w:rPr>
          <w:sz w:val="28"/>
          <w:szCs w:val="28"/>
        </w:rPr>
        <w:t>has to</w:t>
      </w:r>
      <w:proofErr w:type="gramEnd"/>
      <w:r>
        <w:rPr>
          <w:sz w:val="28"/>
          <w:szCs w:val="28"/>
        </w:rPr>
        <w:t xml:space="preserve"> teach us. </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3E3E384F" w14:textId="77777777" w:rsidTr="0013486B">
        <w:tc>
          <w:tcPr>
            <w:tcW w:w="10466" w:type="dxa"/>
            <w:shd w:val="clear" w:color="auto" w:fill="B7B7B7"/>
            <w:tcMar>
              <w:top w:w="100" w:type="dxa"/>
              <w:left w:w="100" w:type="dxa"/>
              <w:bottom w:w="100" w:type="dxa"/>
              <w:right w:w="100" w:type="dxa"/>
            </w:tcMar>
          </w:tcPr>
          <w:p w14:paraId="166510B2" w14:textId="77777777" w:rsidR="003A413E" w:rsidRDefault="003A413E" w:rsidP="0013486B">
            <w:pPr>
              <w:rPr>
                <w:b/>
                <w:sz w:val="28"/>
                <w:szCs w:val="28"/>
              </w:rPr>
            </w:pPr>
            <w:r>
              <w:rPr>
                <w:b/>
                <w:sz w:val="28"/>
                <w:szCs w:val="28"/>
              </w:rPr>
              <w:t>Observation:</w:t>
            </w:r>
          </w:p>
        </w:tc>
      </w:tr>
    </w:tbl>
    <w:p w14:paraId="13730290" w14:textId="0D70B1B3" w:rsidR="00E52B37" w:rsidRDefault="00AE0472" w:rsidP="00AE0472">
      <w:pPr>
        <w:pStyle w:val="NoSpacing"/>
        <w:numPr>
          <w:ilvl w:val="0"/>
          <w:numId w:val="6"/>
        </w:numPr>
        <w:rPr>
          <w:sz w:val="28"/>
          <w:szCs w:val="28"/>
        </w:rPr>
      </w:pPr>
      <w:r>
        <w:rPr>
          <w:sz w:val="28"/>
          <w:szCs w:val="28"/>
        </w:rPr>
        <w:t>What question does Peter ask in v 13</w:t>
      </w:r>
      <w:r w:rsidR="00F750A0">
        <w:rPr>
          <w:sz w:val="28"/>
          <w:szCs w:val="28"/>
        </w:rPr>
        <w:t>?</w:t>
      </w:r>
    </w:p>
    <w:p w14:paraId="248AD8EB" w14:textId="1EC24E65" w:rsidR="00AE0472" w:rsidRDefault="00AE0472" w:rsidP="00AE0472">
      <w:pPr>
        <w:pStyle w:val="NoSpacing"/>
        <w:numPr>
          <w:ilvl w:val="0"/>
          <w:numId w:val="6"/>
        </w:numPr>
        <w:rPr>
          <w:sz w:val="28"/>
          <w:szCs w:val="28"/>
        </w:rPr>
      </w:pPr>
      <w:r>
        <w:rPr>
          <w:sz w:val="28"/>
          <w:szCs w:val="28"/>
        </w:rPr>
        <w:t>How does he respond to his own question in v 14?</w:t>
      </w:r>
    </w:p>
    <w:p w14:paraId="642A277F" w14:textId="51315493" w:rsidR="00AE0472" w:rsidRDefault="00AE0472" w:rsidP="00AE0472">
      <w:pPr>
        <w:pStyle w:val="NoSpacing"/>
        <w:numPr>
          <w:ilvl w:val="0"/>
          <w:numId w:val="6"/>
        </w:numPr>
        <w:rPr>
          <w:sz w:val="28"/>
          <w:szCs w:val="28"/>
        </w:rPr>
      </w:pPr>
      <w:r>
        <w:rPr>
          <w:sz w:val="28"/>
          <w:szCs w:val="28"/>
        </w:rPr>
        <w:t>What command does he give at the beginning of v 15?</w:t>
      </w:r>
    </w:p>
    <w:p w14:paraId="7ECC4051" w14:textId="2A58C668" w:rsidR="00AE0472" w:rsidRDefault="00AE0472" w:rsidP="00AE0472">
      <w:pPr>
        <w:pStyle w:val="NoSpacing"/>
        <w:numPr>
          <w:ilvl w:val="0"/>
          <w:numId w:val="6"/>
        </w:numPr>
        <w:rPr>
          <w:sz w:val="28"/>
          <w:szCs w:val="28"/>
        </w:rPr>
      </w:pPr>
      <w:r>
        <w:rPr>
          <w:sz w:val="28"/>
          <w:szCs w:val="28"/>
        </w:rPr>
        <w:t>What instruction does he give in the rest of v 15?</w:t>
      </w:r>
    </w:p>
    <w:p w14:paraId="2E95884D" w14:textId="6A915572" w:rsidR="00AE0472" w:rsidRPr="00725BD5" w:rsidRDefault="00AE0472" w:rsidP="00AE0472">
      <w:pPr>
        <w:pStyle w:val="NoSpacing"/>
        <w:numPr>
          <w:ilvl w:val="0"/>
          <w:numId w:val="6"/>
        </w:numPr>
        <w:spacing w:after="120"/>
        <w:rPr>
          <w:sz w:val="28"/>
          <w:szCs w:val="28"/>
        </w:rPr>
      </w:pPr>
      <w:r>
        <w:rPr>
          <w:sz w:val="28"/>
          <w:szCs w:val="28"/>
        </w:rPr>
        <w:t>How should they obey this instruction and why according to v 16?</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08F0FFB6" w14:textId="77777777" w:rsidTr="0013486B">
        <w:tc>
          <w:tcPr>
            <w:tcW w:w="10466" w:type="dxa"/>
            <w:shd w:val="clear" w:color="auto" w:fill="B7B7B7"/>
            <w:tcMar>
              <w:top w:w="100" w:type="dxa"/>
              <w:left w:w="100" w:type="dxa"/>
              <w:bottom w:w="100" w:type="dxa"/>
              <w:right w:w="100" w:type="dxa"/>
            </w:tcMar>
          </w:tcPr>
          <w:p w14:paraId="7F58B3A7" w14:textId="77777777" w:rsidR="003A413E" w:rsidRDefault="003A413E" w:rsidP="00DF4ECE">
            <w:pPr>
              <w:rPr>
                <w:b/>
                <w:sz w:val="28"/>
                <w:szCs w:val="28"/>
              </w:rPr>
            </w:pPr>
            <w:r>
              <w:rPr>
                <w:b/>
                <w:sz w:val="28"/>
                <w:szCs w:val="28"/>
              </w:rPr>
              <w:t>Meaning:</w:t>
            </w:r>
          </w:p>
        </w:tc>
      </w:tr>
    </w:tbl>
    <w:p w14:paraId="24D70BF9" w14:textId="6B2E0C6B" w:rsidR="00AE0472" w:rsidRDefault="00AE0472" w:rsidP="00755E77">
      <w:pPr>
        <w:pStyle w:val="NoSpacing"/>
        <w:spacing w:after="120"/>
        <w:rPr>
          <w:sz w:val="28"/>
          <w:szCs w:val="28"/>
        </w:rPr>
      </w:pPr>
      <w:r w:rsidRPr="00AE0472">
        <w:rPr>
          <w:b/>
          <w:bCs/>
          <w:sz w:val="28"/>
          <w:szCs w:val="28"/>
        </w:rPr>
        <w:t>NOTE:</w:t>
      </w:r>
      <w:r>
        <w:rPr>
          <w:sz w:val="28"/>
          <w:szCs w:val="28"/>
        </w:rPr>
        <w:t xml:space="preserve"> Peter was writing this letter to Christians living in the Roman empire who were experiencing suffering and persecution because of their faith.</w:t>
      </w:r>
    </w:p>
    <w:p w14:paraId="5C8B2BF1" w14:textId="0103AE07" w:rsidR="00755E77" w:rsidRDefault="00755E77" w:rsidP="00755E77">
      <w:pPr>
        <w:pStyle w:val="NoSpacing"/>
        <w:numPr>
          <w:ilvl w:val="0"/>
          <w:numId w:val="12"/>
        </w:numPr>
        <w:spacing w:after="120"/>
        <w:rPr>
          <w:sz w:val="28"/>
          <w:szCs w:val="28"/>
        </w:rPr>
      </w:pPr>
      <w:r>
        <w:rPr>
          <w:sz w:val="28"/>
          <w:szCs w:val="28"/>
        </w:rPr>
        <w:t>How does Peter get the balance between hope and realism in v 13-14?</w:t>
      </w:r>
    </w:p>
    <w:p w14:paraId="4D61E0F3" w14:textId="35747CB7" w:rsidR="00755E77" w:rsidRDefault="00755E77" w:rsidP="00755E77">
      <w:pPr>
        <w:pStyle w:val="NoSpacing"/>
        <w:numPr>
          <w:ilvl w:val="0"/>
          <w:numId w:val="12"/>
        </w:numPr>
        <w:spacing w:after="120"/>
        <w:rPr>
          <w:sz w:val="28"/>
          <w:szCs w:val="28"/>
        </w:rPr>
      </w:pPr>
      <w:r>
        <w:rPr>
          <w:sz w:val="28"/>
          <w:szCs w:val="28"/>
        </w:rPr>
        <w:t>In what sense are Christians ‘blessed’ when they suffer for their faith (v 14)?</w:t>
      </w:r>
    </w:p>
    <w:p w14:paraId="4DC9C5A6" w14:textId="50B05303" w:rsidR="00755E77" w:rsidRDefault="00755E77" w:rsidP="00755E77">
      <w:pPr>
        <w:pStyle w:val="NoSpacing"/>
        <w:numPr>
          <w:ilvl w:val="0"/>
          <w:numId w:val="12"/>
        </w:numPr>
        <w:spacing w:after="120"/>
        <w:rPr>
          <w:sz w:val="28"/>
          <w:szCs w:val="28"/>
        </w:rPr>
      </w:pPr>
      <w:r>
        <w:rPr>
          <w:sz w:val="28"/>
          <w:szCs w:val="28"/>
        </w:rPr>
        <w:t>How can Christians obey the command not to be afraid when they are being persecuted (v 14)?</w:t>
      </w:r>
    </w:p>
    <w:p w14:paraId="6BF829CD" w14:textId="372A1D70" w:rsidR="00755E77" w:rsidRDefault="00755E77" w:rsidP="00755E77">
      <w:pPr>
        <w:pStyle w:val="NoSpacing"/>
        <w:numPr>
          <w:ilvl w:val="0"/>
          <w:numId w:val="12"/>
        </w:numPr>
        <w:spacing w:after="120"/>
        <w:rPr>
          <w:sz w:val="28"/>
          <w:szCs w:val="28"/>
        </w:rPr>
      </w:pPr>
      <w:r>
        <w:rPr>
          <w:sz w:val="28"/>
          <w:szCs w:val="28"/>
        </w:rPr>
        <w:t xml:space="preserve"> What do you think Peter means by his command at the beginning of v 15? What does it mean to set apart or revere Christ as Lord in your heart and how might this help you in the context of suffering and persecution?</w:t>
      </w:r>
    </w:p>
    <w:p w14:paraId="63038764" w14:textId="7C127191" w:rsidR="00755E77" w:rsidRDefault="00755E77" w:rsidP="00755E77">
      <w:pPr>
        <w:pStyle w:val="NoSpacing"/>
        <w:numPr>
          <w:ilvl w:val="0"/>
          <w:numId w:val="12"/>
        </w:numPr>
        <w:spacing w:after="120"/>
        <w:rPr>
          <w:sz w:val="28"/>
          <w:szCs w:val="28"/>
        </w:rPr>
      </w:pPr>
      <w:r>
        <w:rPr>
          <w:sz w:val="28"/>
          <w:szCs w:val="28"/>
        </w:rPr>
        <w:t xml:space="preserve">Why might someone ask you to give a reason for your hope (v 15b), especially in the context of suffering? What is the reason for your hope and how would you explain it to someone who isn’t a Christian? </w:t>
      </w:r>
    </w:p>
    <w:p w14:paraId="742AA1AC" w14:textId="4B23FD8A" w:rsidR="00755E77" w:rsidRDefault="00755E77" w:rsidP="00755E77">
      <w:pPr>
        <w:pStyle w:val="NoSpacing"/>
        <w:numPr>
          <w:ilvl w:val="0"/>
          <w:numId w:val="12"/>
        </w:numPr>
        <w:spacing w:after="120"/>
        <w:rPr>
          <w:sz w:val="28"/>
          <w:szCs w:val="28"/>
        </w:rPr>
      </w:pPr>
      <w:r>
        <w:rPr>
          <w:sz w:val="28"/>
          <w:szCs w:val="28"/>
        </w:rPr>
        <w:t>Why is gentleness and respect so important in how we share the Gospel (v 15c)? How might we be guilty of sharing our faith in ways that lack gentleness and respect?</w:t>
      </w:r>
    </w:p>
    <w:p w14:paraId="67A9DD8C" w14:textId="293F538B" w:rsidR="00B66E0B" w:rsidRPr="00755E77" w:rsidRDefault="00755E77" w:rsidP="003F2084">
      <w:pPr>
        <w:pStyle w:val="NoSpacing"/>
        <w:numPr>
          <w:ilvl w:val="0"/>
          <w:numId w:val="12"/>
        </w:numPr>
        <w:spacing w:after="120"/>
        <w:rPr>
          <w:sz w:val="28"/>
          <w:szCs w:val="28"/>
        </w:rPr>
      </w:pPr>
      <w:r w:rsidRPr="00755E77">
        <w:rPr>
          <w:sz w:val="28"/>
          <w:szCs w:val="28"/>
        </w:rPr>
        <w:t>Why do you think Peter also mentions the importance of keeping a clear conscience here too (v 16a)? Why is this important if we are to share our hope and faith effectively?</w:t>
      </w:r>
      <w:r w:rsidR="00740E7E" w:rsidRPr="00755E77">
        <w:rPr>
          <w:sz w:val="28"/>
          <w:szCs w:val="28"/>
        </w:rPr>
        <w:t xml:space="preserve"> </w:t>
      </w:r>
      <w:r w:rsidR="00F750A0" w:rsidRPr="00755E77">
        <w:rPr>
          <w:sz w:val="28"/>
          <w:szCs w:val="28"/>
        </w:rPr>
        <w:t xml:space="preserve"> </w:t>
      </w:r>
      <w:r w:rsidR="008C528E" w:rsidRPr="00755E77">
        <w:rPr>
          <w:sz w:val="28"/>
          <w:szCs w:val="28"/>
        </w:rPr>
        <w:t xml:space="preserve">   </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19C47CE4" w14:textId="77777777" w:rsidTr="0013486B">
        <w:tc>
          <w:tcPr>
            <w:tcW w:w="10466" w:type="dxa"/>
            <w:shd w:val="clear" w:color="auto" w:fill="B7B7B7"/>
            <w:tcMar>
              <w:top w:w="100" w:type="dxa"/>
              <w:left w:w="100" w:type="dxa"/>
              <w:bottom w:w="100" w:type="dxa"/>
              <w:right w:w="100" w:type="dxa"/>
            </w:tcMar>
          </w:tcPr>
          <w:p w14:paraId="62636271" w14:textId="77777777" w:rsidR="003A413E" w:rsidRDefault="003A413E" w:rsidP="0013486B">
            <w:pPr>
              <w:rPr>
                <w:b/>
                <w:sz w:val="28"/>
                <w:szCs w:val="28"/>
              </w:rPr>
            </w:pPr>
            <w:r>
              <w:rPr>
                <w:b/>
                <w:sz w:val="28"/>
                <w:szCs w:val="28"/>
              </w:rPr>
              <w:t>Application:</w:t>
            </w:r>
          </w:p>
        </w:tc>
      </w:tr>
    </w:tbl>
    <w:p w14:paraId="06F14596" w14:textId="77777777" w:rsidR="0038434D" w:rsidRDefault="0038434D" w:rsidP="00BA3989">
      <w:pPr>
        <w:pStyle w:val="NoSpacing"/>
        <w:numPr>
          <w:ilvl w:val="0"/>
          <w:numId w:val="8"/>
        </w:numPr>
        <w:spacing w:after="120"/>
        <w:rPr>
          <w:sz w:val="28"/>
          <w:szCs w:val="28"/>
        </w:rPr>
      </w:pPr>
      <w:r>
        <w:rPr>
          <w:sz w:val="28"/>
          <w:szCs w:val="28"/>
        </w:rPr>
        <w:t>Why do you think so many Christians find it difficult to share their faith or give a reason for their hope</w:t>
      </w:r>
      <w:r w:rsidR="00740E7E">
        <w:rPr>
          <w:sz w:val="28"/>
          <w:szCs w:val="28"/>
        </w:rPr>
        <w:t>?</w:t>
      </w:r>
      <w:r>
        <w:rPr>
          <w:sz w:val="28"/>
          <w:szCs w:val="28"/>
        </w:rPr>
        <w:t xml:space="preserve"> How might we overcome this fear?</w:t>
      </w:r>
    </w:p>
    <w:p w14:paraId="155C3E22" w14:textId="77777777" w:rsidR="0038434D" w:rsidRDefault="0038434D" w:rsidP="00BA3989">
      <w:pPr>
        <w:pStyle w:val="NoSpacing"/>
        <w:numPr>
          <w:ilvl w:val="0"/>
          <w:numId w:val="8"/>
        </w:numPr>
        <w:spacing w:after="120"/>
        <w:rPr>
          <w:sz w:val="28"/>
          <w:szCs w:val="28"/>
        </w:rPr>
      </w:pPr>
      <w:r>
        <w:rPr>
          <w:sz w:val="28"/>
          <w:szCs w:val="28"/>
        </w:rPr>
        <w:lastRenderedPageBreak/>
        <w:t>What might it mean for you practically to set apart/revere Christ as Lord in your heart?</w:t>
      </w:r>
    </w:p>
    <w:p w14:paraId="35628B59" w14:textId="33F4DCAE" w:rsidR="00740E7E" w:rsidRPr="00BA3989" w:rsidRDefault="0038434D" w:rsidP="00BA3989">
      <w:pPr>
        <w:pStyle w:val="NoSpacing"/>
        <w:numPr>
          <w:ilvl w:val="0"/>
          <w:numId w:val="8"/>
        </w:numPr>
        <w:spacing w:after="120"/>
        <w:rPr>
          <w:sz w:val="28"/>
          <w:szCs w:val="28"/>
        </w:rPr>
      </w:pPr>
      <w:r>
        <w:rPr>
          <w:sz w:val="28"/>
          <w:szCs w:val="28"/>
        </w:rPr>
        <w:t>How can you be better prepared to speak about Jesus so that when the opportunity arises you can seize it?</w:t>
      </w:r>
      <w:r w:rsidR="00740E7E">
        <w:rPr>
          <w:sz w:val="28"/>
          <w:szCs w:val="28"/>
        </w:rPr>
        <w:t xml:space="preserve"> </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225CDE36" w14:textId="77777777" w:rsidTr="0013486B">
        <w:tc>
          <w:tcPr>
            <w:tcW w:w="10466" w:type="dxa"/>
            <w:shd w:val="clear" w:color="auto" w:fill="B7B7B7"/>
            <w:tcMar>
              <w:top w:w="100" w:type="dxa"/>
              <w:left w:w="100" w:type="dxa"/>
              <w:bottom w:w="100" w:type="dxa"/>
              <w:right w:w="100" w:type="dxa"/>
            </w:tcMar>
          </w:tcPr>
          <w:p w14:paraId="25F425DA" w14:textId="77777777" w:rsidR="003A413E" w:rsidRDefault="003A413E" w:rsidP="0013486B">
            <w:pPr>
              <w:rPr>
                <w:b/>
                <w:sz w:val="28"/>
                <w:szCs w:val="28"/>
              </w:rPr>
            </w:pPr>
            <w:r>
              <w:rPr>
                <w:b/>
                <w:sz w:val="28"/>
                <w:szCs w:val="28"/>
              </w:rPr>
              <w:t>Pray:</w:t>
            </w:r>
          </w:p>
        </w:tc>
      </w:tr>
    </w:tbl>
    <w:p w14:paraId="3570D42B" w14:textId="77777777" w:rsidR="0038434D" w:rsidRDefault="0038434D" w:rsidP="003A413E">
      <w:pPr>
        <w:pStyle w:val="ListParagraph"/>
        <w:numPr>
          <w:ilvl w:val="0"/>
          <w:numId w:val="9"/>
        </w:numPr>
        <w:spacing w:after="0" w:line="276" w:lineRule="auto"/>
        <w:rPr>
          <w:sz w:val="26"/>
          <w:szCs w:val="26"/>
        </w:rPr>
      </w:pPr>
      <w:r>
        <w:rPr>
          <w:sz w:val="26"/>
          <w:szCs w:val="26"/>
        </w:rPr>
        <w:t>Pray for grace to do good even in the face of suffering and persecution</w:t>
      </w:r>
      <w:r w:rsidR="00740E7E">
        <w:rPr>
          <w:sz w:val="26"/>
          <w:szCs w:val="26"/>
        </w:rPr>
        <w:t>.</w:t>
      </w:r>
    </w:p>
    <w:p w14:paraId="42C2DB47" w14:textId="77777777" w:rsidR="0038434D" w:rsidRDefault="0038434D" w:rsidP="003A413E">
      <w:pPr>
        <w:pStyle w:val="ListParagraph"/>
        <w:numPr>
          <w:ilvl w:val="0"/>
          <w:numId w:val="9"/>
        </w:numPr>
        <w:spacing w:after="0" w:line="276" w:lineRule="auto"/>
        <w:rPr>
          <w:sz w:val="26"/>
          <w:szCs w:val="26"/>
        </w:rPr>
      </w:pPr>
      <w:r>
        <w:rPr>
          <w:sz w:val="26"/>
          <w:szCs w:val="26"/>
        </w:rPr>
        <w:t>Pray for grace to be ready to share your faith at any moment.</w:t>
      </w:r>
    </w:p>
    <w:p w14:paraId="1E5F42EC" w14:textId="4A4DD243" w:rsidR="00BA3989" w:rsidRPr="00372B6F" w:rsidRDefault="0038434D" w:rsidP="003A413E">
      <w:pPr>
        <w:pStyle w:val="ListParagraph"/>
        <w:numPr>
          <w:ilvl w:val="0"/>
          <w:numId w:val="9"/>
        </w:numPr>
        <w:spacing w:after="0" w:line="276" w:lineRule="auto"/>
        <w:rPr>
          <w:sz w:val="26"/>
          <w:szCs w:val="26"/>
        </w:rPr>
      </w:pPr>
      <w:r>
        <w:rPr>
          <w:sz w:val="26"/>
          <w:szCs w:val="26"/>
        </w:rPr>
        <w:t>Pray for those you know who are not yet Christians and for opportunities to share your faith and hope with them.</w:t>
      </w:r>
      <w:r w:rsidR="00987A73">
        <w:rPr>
          <w:sz w:val="26"/>
          <w:szCs w:val="26"/>
        </w:rPr>
        <w:t xml:space="preserve"> </w:t>
      </w:r>
      <w:r w:rsidR="00BA3989">
        <w:rPr>
          <w:sz w:val="26"/>
          <w:szCs w:val="26"/>
        </w:rPr>
        <w:t xml:space="preserve">  </w:t>
      </w:r>
    </w:p>
    <w:p w14:paraId="5B7EB7A5" w14:textId="77777777" w:rsidR="0060017C" w:rsidRPr="003A413E" w:rsidRDefault="0060017C" w:rsidP="003A413E"/>
    <w:sectPr w:rsidR="0060017C" w:rsidRPr="003A413E" w:rsidSect="006001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4123"/>
    <w:multiLevelType w:val="hybridMultilevel"/>
    <w:tmpl w:val="7F320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13A01"/>
    <w:multiLevelType w:val="hybridMultilevel"/>
    <w:tmpl w:val="BCEE76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F72E7"/>
    <w:multiLevelType w:val="hybridMultilevel"/>
    <w:tmpl w:val="2DB03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9282C"/>
    <w:multiLevelType w:val="hybridMultilevel"/>
    <w:tmpl w:val="C598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B84C66"/>
    <w:multiLevelType w:val="hybridMultilevel"/>
    <w:tmpl w:val="3FEA41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B3C7E5D"/>
    <w:multiLevelType w:val="hybridMultilevel"/>
    <w:tmpl w:val="E0967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72737"/>
    <w:multiLevelType w:val="hybridMultilevel"/>
    <w:tmpl w:val="6D527698"/>
    <w:lvl w:ilvl="0" w:tplc="147E948E">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11275C1"/>
    <w:multiLevelType w:val="hybridMultilevel"/>
    <w:tmpl w:val="DCB49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E57058"/>
    <w:multiLevelType w:val="hybridMultilevel"/>
    <w:tmpl w:val="EA4AC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4A4684"/>
    <w:multiLevelType w:val="hybridMultilevel"/>
    <w:tmpl w:val="295AC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B458AE"/>
    <w:multiLevelType w:val="hybridMultilevel"/>
    <w:tmpl w:val="9392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A37DDF"/>
    <w:multiLevelType w:val="hybridMultilevel"/>
    <w:tmpl w:val="C9766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8446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901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54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9599639">
    <w:abstractNumId w:val="3"/>
  </w:num>
  <w:num w:numId="5" w16cid:durableId="980690983">
    <w:abstractNumId w:val="9"/>
  </w:num>
  <w:num w:numId="6" w16cid:durableId="488638882">
    <w:abstractNumId w:val="2"/>
  </w:num>
  <w:num w:numId="7" w16cid:durableId="1578974178">
    <w:abstractNumId w:val="7"/>
  </w:num>
  <w:num w:numId="8" w16cid:durableId="627055046">
    <w:abstractNumId w:val="5"/>
  </w:num>
  <w:num w:numId="9" w16cid:durableId="1358234127">
    <w:abstractNumId w:val="10"/>
  </w:num>
  <w:num w:numId="10" w16cid:durableId="1321691241">
    <w:abstractNumId w:val="0"/>
  </w:num>
  <w:num w:numId="11" w16cid:durableId="1693535306">
    <w:abstractNumId w:val="8"/>
  </w:num>
  <w:num w:numId="12" w16cid:durableId="285157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7C"/>
    <w:rsid w:val="00003858"/>
    <w:rsid w:val="00054A99"/>
    <w:rsid w:val="000B5799"/>
    <w:rsid w:val="000B6689"/>
    <w:rsid w:val="0015329A"/>
    <w:rsid w:val="00181993"/>
    <w:rsid w:val="00243BED"/>
    <w:rsid w:val="002E3474"/>
    <w:rsid w:val="00303698"/>
    <w:rsid w:val="00304D8A"/>
    <w:rsid w:val="00380E45"/>
    <w:rsid w:val="0038434D"/>
    <w:rsid w:val="00385FAB"/>
    <w:rsid w:val="003A413E"/>
    <w:rsid w:val="00506096"/>
    <w:rsid w:val="0051088D"/>
    <w:rsid w:val="00527DC0"/>
    <w:rsid w:val="005A65DF"/>
    <w:rsid w:val="005C5651"/>
    <w:rsid w:val="0060017C"/>
    <w:rsid w:val="00640DF8"/>
    <w:rsid w:val="00702140"/>
    <w:rsid w:val="00707DBA"/>
    <w:rsid w:val="00725BD5"/>
    <w:rsid w:val="00740E7E"/>
    <w:rsid w:val="00755E77"/>
    <w:rsid w:val="00776E4D"/>
    <w:rsid w:val="00827CBB"/>
    <w:rsid w:val="008C528E"/>
    <w:rsid w:val="00987A73"/>
    <w:rsid w:val="00991E5E"/>
    <w:rsid w:val="00A72D9D"/>
    <w:rsid w:val="00AA21A0"/>
    <w:rsid w:val="00AE0472"/>
    <w:rsid w:val="00B66E0B"/>
    <w:rsid w:val="00BA3989"/>
    <w:rsid w:val="00BD6A3C"/>
    <w:rsid w:val="00C15ED2"/>
    <w:rsid w:val="00CF366A"/>
    <w:rsid w:val="00D6525C"/>
    <w:rsid w:val="00D8130E"/>
    <w:rsid w:val="00DE2CD1"/>
    <w:rsid w:val="00DF4ECE"/>
    <w:rsid w:val="00E022A9"/>
    <w:rsid w:val="00E33651"/>
    <w:rsid w:val="00E52B37"/>
    <w:rsid w:val="00F677F4"/>
    <w:rsid w:val="00F750A0"/>
    <w:rsid w:val="00F80AE2"/>
    <w:rsid w:val="00FA79F1"/>
    <w:rsid w:val="00FB1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3D34"/>
  <w15:chartTrackingRefBased/>
  <w15:docId w15:val="{2308B96E-8536-4813-8064-7225FD77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17C"/>
    <w:pPr>
      <w:spacing w:after="0" w:line="240" w:lineRule="auto"/>
    </w:pPr>
    <w:rPr>
      <w:rFonts w:ascii="Calibri" w:eastAsia="Calibri" w:hAnsi="Calibri" w:cs="Calibri"/>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17C"/>
    <w:pPr>
      <w:spacing w:after="0" w:line="240" w:lineRule="auto"/>
    </w:pPr>
    <w:rPr>
      <w:rFonts w:ascii="Calibri" w:eastAsia="Calibri" w:hAnsi="Calibri" w:cs="Calibri"/>
      <w:kern w:val="0"/>
      <w:sz w:val="24"/>
      <w:szCs w:val="24"/>
      <w:lang w:eastAsia="en-GB"/>
      <w14:ligatures w14:val="none"/>
    </w:rPr>
  </w:style>
  <w:style w:type="table" w:customStyle="1" w:styleId="24">
    <w:name w:val="24"/>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table" w:customStyle="1" w:styleId="23">
    <w:name w:val="23"/>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table" w:customStyle="1" w:styleId="22">
    <w:name w:val="22"/>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table" w:customStyle="1" w:styleId="21">
    <w:name w:val="21"/>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table" w:customStyle="1" w:styleId="20">
    <w:name w:val="20"/>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paragraph" w:styleId="ListParagraph">
    <w:name w:val="List Paragraph"/>
    <w:basedOn w:val="Normal"/>
    <w:uiPriority w:val="34"/>
    <w:qFormat/>
    <w:rsid w:val="0015329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4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James Church</dc:creator>
  <cp:keywords/>
  <dc:description/>
  <cp:lastModifiedBy>Rob Powell</cp:lastModifiedBy>
  <cp:revision>2</cp:revision>
  <dcterms:created xsi:type="dcterms:W3CDTF">2024-06-17T15:07:00Z</dcterms:created>
  <dcterms:modified xsi:type="dcterms:W3CDTF">2024-06-17T15:07:00Z</dcterms:modified>
</cp:coreProperties>
</file>